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A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bookmarkStart w:id="0" w:name="listado"/>
      <w:bookmarkEnd w:id="0"/>
      <w:r>
        <w:rPr>
          <w:color w:val="000000"/>
          <w:sz w:val="27"/>
          <w:szCs w:val="27"/>
        </w:rPr>
        <w:t>Alas (Clarín), Leopoldo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Regenta</w:t>
      </w:r>
      <w:r>
        <w:rPr>
          <w:color w:val="000000"/>
          <w:sz w:val="27"/>
          <w:szCs w:val="27"/>
        </w:rPr>
        <w:br/>
        <w:t>Amado, Jorge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Gabriela, clavo y canela</w:t>
      </w:r>
      <w:r>
        <w:rPr>
          <w:color w:val="000000"/>
          <w:sz w:val="27"/>
          <w:szCs w:val="27"/>
        </w:rPr>
        <w:br/>
        <w:t>Anónimo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Lazarillo de Tormes</w:t>
      </w:r>
      <w:r>
        <w:rPr>
          <w:color w:val="000000"/>
          <w:sz w:val="27"/>
          <w:szCs w:val="27"/>
        </w:rPr>
        <w:br/>
        <w:t xml:space="preserve">Asturias, Miguel </w:t>
      </w:r>
      <w:proofErr w:type="spellStart"/>
      <w:r>
        <w:rPr>
          <w:color w:val="000000"/>
          <w:sz w:val="27"/>
          <w:szCs w:val="27"/>
        </w:rPr>
        <w:t>Angel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señor presidente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Austen</w:t>
      </w:r>
      <w:proofErr w:type="spellEnd"/>
      <w:r>
        <w:rPr>
          <w:color w:val="000000"/>
          <w:sz w:val="27"/>
          <w:szCs w:val="27"/>
        </w:rPr>
        <w:t>, Jane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Orgullo y Prejuicio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B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Balzac, Honore de / Eugenia </w:t>
      </w:r>
      <w:proofErr w:type="spellStart"/>
      <w:r>
        <w:rPr>
          <w:color w:val="000000"/>
          <w:sz w:val="27"/>
          <w:szCs w:val="27"/>
        </w:rPr>
        <w:t>Grandet</w:t>
      </w:r>
      <w:proofErr w:type="spellEnd"/>
      <w:r>
        <w:rPr>
          <w:color w:val="000000"/>
          <w:sz w:val="27"/>
          <w:szCs w:val="27"/>
        </w:rPr>
        <w:br/>
        <w:t>Baroja, Pío /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A10E88">
        <w:rPr>
          <w:color w:val="000000"/>
          <w:sz w:val="27"/>
          <w:szCs w:val="27"/>
        </w:rPr>
        <w:t>Zalacaín</w:t>
      </w:r>
      <w:proofErr w:type="spellEnd"/>
      <w:r w:rsidRPr="00A10E88">
        <w:rPr>
          <w:color w:val="000000"/>
          <w:sz w:val="27"/>
          <w:szCs w:val="27"/>
        </w:rPr>
        <w:t xml:space="preserve"> el aventurero</w:t>
      </w:r>
      <w:r>
        <w:rPr>
          <w:color w:val="000000"/>
          <w:sz w:val="27"/>
          <w:szCs w:val="27"/>
        </w:rPr>
        <w:br/>
        <w:t>Baudelaire, Charles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Las flores del mal</w:t>
      </w:r>
      <w:r>
        <w:rPr>
          <w:color w:val="000000"/>
          <w:sz w:val="27"/>
          <w:szCs w:val="27"/>
        </w:rPr>
        <w:br/>
        <w:t>Beckett, Samuel / Fin de partida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Blixen</w:t>
      </w:r>
      <w:proofErr w:type="spellEnd"/>
      <w:r>
        <w:rPr>
          <w:color w:val="000000"/>
          <w:sz w:val="27"/>
          <w:szCs w:val="27"/>
        </w:rPr>
        <w:t>, Karen / Siete cuentos góticos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Böll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Heinrich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El honor perdido de </w:t>
      </w:r>
      <w:proofErr w:type="spellStart"/>
      <w:r w:rsidRPr="00A10E88">
        <w:rPr>
          <w:color w:val="000000"/>
          <w:sz w:val="27"/>
          <w:szCs w:val="27"/>
        </w:rPr>
        <w:t>Katharina</w:t>
      </w:r>
      <w:proofErr w:type="spellEnd"/>
      <w:r w:rsidRPr="00A10E88">
        <w:rPr>
          <w:color w:val="000000"/>
          <w:sz w:val="27"/>
          <w:szCs w:val="27"/>
        </w:rPr>
        <w:t xml:space="preserve"> </w:t>
      </w:r>
      <w:proofErr w:type="spellStart"/>
      <w:r w:rsidRPr="00A10E88">
        <w:rPr>
          <w:color w:val="000000"/>
          <w:sz w:val="27"/>
          <w:szCs w:val="27"/>
        </w:rPr>
        <w:t>Blum</w:t>
      </w:r>
      <w:proofErr w:type="spellEnd"/>
      <w:r>
        <w:rPr>
          <w:color w:val="000000"/>
          <w:sz w:val="27"/>
          <w:szCs w:val="27"/>
        </w:rPr>
        <w:br/>
        <w:t>Borges, Jorge Luis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El </w:t>
      </w:r>
      <w:proofErr w:type="spellStart"/>
      <w:r w:rsidRPr="00A10E88">
        <w:rPr>
          <w:color w:val="000000"/>
          <w:sz w:val="27"/>
          <w:szCs w:val="27"/>
        </w:rPr>
        <w:t>Aleph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Brontë</w:t>
      </w:r>
      <w:proofErr w:type="spellEnd"/>
      <w:r>
        <w:rPr>
          <w:color w:val="000000"/>
          <w:sz w:val="27"/>
          <w:szCs w:val="27"/>
        </w:rPr>
        <w:t>, Emily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Cumbres borrascosas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Burgess</w:t>
      </w:r>
      <w:proofErr w:type="spellEnd"/>
      <w:r>
        <w:rPr>
          <w:color w:val="000000"/>
          <w:sz w:val="27"/>
          <w:szCs w:val="27"/>
        </w:rPr>
        <w:t>, Anthony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naranja mecánica</w:t>
      </w:r>
      <w:r>
        <w:rPr>
          <w:color w:val="000000"/>
          <w:sz w:val="27"/>
          <w:szCs w:val="27"/>
        </w:rPr>
        <w:br/>
        <w:t>Byron, Lord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Don Juan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C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Calderón de la Barca, Pedro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vida es sueño</w:t>
      </w:r>
      <w:r>
        <w:rPr>
          <w:color w:val="000000"/>
          <w:sz w:val="27"/>
          <w:szCs w:val="27"/>
        </w:rPr>
        <w:br/>
        <w:t xml:space="preserve">Calvino, </w:t>
      </w:r>
      <w:proofErr w:type="spellStart"/>
      <w:r>
        <w:rPr>
          <w:color w:val="000000"/>
          <w:sz w:val="27"/>
          <w:szCs w:val="27"/>
        </w:rPr>
        <w:t>Italo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Las ciudades invisibles</w:t>
      </w:r>
      <w:r>
        <w:rPr>
          <w:color w:val="000000"/>
          <w:sz w:val="27"/>
          <w:szCs w:val="27"/>
        </w:rPr>
        <w:br/>
        <w:t>Camus, Albert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peste</w:t>
      </w:r>
      <w:r>
        <w:rPr>
          <w:color w:val="000000"/>
          <w:sz w:val="27"/>
          <w:szCs w:val="27"/>
        </w:rPr>
        <w:br/>
        <w:t>Capote, Truman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A sangre fría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Caroll</w:t>
      </w:r>
      <w:proofErr w:type="spellEnd"/>
      <w:r>
        <w:rPr>
          <w:color w:val="000000"/>
          <w:sz w:val="27"/>
          <w:szCs w:val="27"/>
        </w:rPr>
        <w:t>, Lewis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Alicia en el país de las maravillas</w:t>
      </w:r>
      <w:r>
        <w:rPr>
          <w:color w:val="000000"/>
          <w:sz w:val="27"/>
          <w:szCs w:val="27"/>
        </w:rPr>
        <w:br/>
        <w:t>Cela, Camilo José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colmena</w:t>
      </w:r>
      <w:r>
        <w:rPr>
          <w:color w:val="000000"/>
          <w:sz w:val="27"/>
          <w:szCs w:val="27"/>
        </w:rPr>
        <w:br/>
        <w:t>Cervantes, Miguel de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Don Quijote</w:t>
      </w:r>
      <w:r>
        <w:rPr>
          <w:color w:val="000000"/>
          <w:sz w:val="27"/>
          <w:szCs w:val="27"/>
        </w:rPr>
        <w:br/>
        <w:t xml:space="preserve">Chejov, </w:t>
      </w:r>
      <w:proofErr w:type="spellStart"/>
      <w:r>
        <w:rPr>
          <w:color w:val="000000"/>
          <w:sz w:val="27"/>
          <w:szCs w:val="27"/>
        </w:rPr>
        <w:t>Anton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gaviota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Conrad</w:t>
      </w:r>
      <w:proofErr w:type="spellEnd"/>
      <w:r>
        <w:rPr>
          <w:color w:val="000000"/>
          <w:sz w:val="27"/>
          <w:szCs w:val="27"/>
        </w:rPr>
        <w:t>, Joseph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Lord </w:t>
      </w:r>
      <w:proofErr w:type="spellStart"/>
      <w:r w:rsidRPr="00A10E88">
        <w:rPr>
          <w:color w:val="000000"/>
          <w:sz w:val="27"/>
          <w:szCs w:val="27"/>
        </w:rPr>
        <w:t>Jim</w:t>
      </w:r>
      <w:proofErr w:type="spellEnd"/>
      <w:r>
        <w:rPr>
          <w:color w:val="000000"/>
          <w:sz w:val="27"/>
          <w:szCs w:val="27"/>
        </w:rPr>
        <w:br/>
        <w:t>Cortázar, Julio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Las armas secretas y otros relatos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D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Dante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divina comedia</w:t>
      </w:r>
      <w:r>
        <w:rPr>
          <w:color w:val="000000"/>
          <w:sz w:val="27"/>
          <w:szCs w:val="27"/>
        </w:rPr>
        <w:br/>
        <w:t>Defoe, Daniel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Robinson Crusoe</w:t>
      </w:r>
      <w:r>
        <w:rPr>
          <w:color w:val="000000"/>
          <w:sz w:val="27"/>
          <w:szCs w:val="27"/>
        </w:rPr>
        <w:br/>
        <w:t>Delibes, Miguel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Los santos inocentes</w:t>
      </w:r>
      <w:r>
        <w:rPr>
          <w:color w:val="000000"/>
          <w:sz w:val="27"/>
          <w:szCs w:val="27"/>
        </w:rPr>
        <w:br/>
        <w:t>Dickens, Charles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Historia de dos ciudades</w:t>
      </w:r>
      <w:r>
        <w:rPr>
          <w:color w:val="000000"/>
          <w:sz w:val="27"/>
          <w:szCs w:val="27"/>
        </w:rPr>
        <w:br/>
        <w:t xml:space="preserve">Dostoievski, </w:t>
      </w:r>
      <w:proofErr w:type="spellStart"/>
      <w:r>
        <w:rPr>
          <w:color w:val="000000"/>
          <w:sz w:val="27"/>
          <w:szCs w:val="27"/>
        </w:rPr>
        <w:t>Fiodor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jugador</w:t>
      </w:r>
      <w:r>
        <w:rPr>
          <w:color w:val="000000"/>
          <w:sz w:val="27"/>
          <w:szCs w:val="27"/>
        </w:rPr>
        <w:br/>
        <w:t xml:space="preserve">Duras, </w:t>
      </w:r>
      <w:proofErr w:type="spellStart"/>
      <w:r>
        <w:rPr>
          <w:color w:val="000000"/>
          <w:sz w:val="27"/>
          <w:szCs w:val="27"/>
        </w:rPr>
        <w:t>Marguerite</w:t>
      </w:r>
      <w:proofErr w:type="spellEnd"/>
      <w:r>
        <w:rPr>
          <w:color w:val="000000"/>
          <w:sz w:val="27"/>
          <w:szCs w:val="27"/>
        </w:rPr>
        <w:t xml:space="preserve"> / Moderato </w:t>
      </w:r>
      <w:proofErr w:type="spellStart"/>
      <w:r>
        <w:rPr>
          <w:color w:val="000000"/>
          <w:sz w:val="27"/>
          <w:szCs w:val="27"/>
        </w:rPr>
        <w:t>cantabile</w:t>
      </w:r>
      <w:proofErr w:type="spellEnd"/>
    </w:p>
    <w:p w:rsidR="00A10E88" w:rsidRP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 w:rsidRPr="00A10E88">
        <w:rPr>
          <w:color w:val="000000"/>
          <w:sz w:val="27"/>
          <w:szCs w:val="27"/>
        </w:rPr>
        <w:lastRenderedPageBreak/>
        <w:t>Faulkner, William / El villorrio</w:t>
      </w:r>
      <w:r w:rsidRPr="00A10E88">
        <w:rPr>
          <w:color w:val="000000"/>
          <w:sz w:val="27"/>
          <w:szCs w:val="27"/>
        </w:rPr>
        <w:br/>
      </w:r>
      <w:proofErr w:type="spellStart"/>
      <w:r w:rsidRPr="00A10E88">
        <w:rPr>
          <w:color w:val="000000"/>
          <w:sz w:val="27"/>
          <w:szCs w:val="27"/>
        </w:rPr>
        <w:t>Fitzgerald</w:t>
      </w:r>
      <w:proofErr w:type="spellEnd"/>
      <w:r w:rsidRPr="00A10E88">
        <w:rPr>
          <w:color w:val="000000"/>
          <w:sz w:val="27"/>
          <w:szCs w:val="27"/>
        </w:rPr>
        <w:t>, Francis Scott /</w:t>
      </w:r>
      <w:r w:rsidRPr="00A10E88"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El gran </w:t>
      </w:r>
      <w:proofErr w:type="spellStart"/>
      <w:r w:rsidRPr="00A10E88">
        <w:rPr>
          <w:color w:val="000000"/>
          <w:sz w:val="27"/>
          <w:szCs w:val="27"/>
        </w:rPr>
        <w:t>Gatsby</w:t>
      </w:r>
      <w:proofErr w:type="spellEnd"/>
      <w:r w:rsidRPr="00A10E88">
        <w:rPr>
          <w:color w:val="000000"/>
          <w:sz w:val="27"/>
          <w:szCs w:val="27"/>
        </w:rPr>
        <w:br/>
      </w:r>
      <w:proofErr w:type="spellStart"/>
      <w:r w:rsidRPr="00A10E88">
        <w:rPr>
          <w:color w:val="000000"/>
          <w:sz w:val="27"/>
          <w:szCs w:val="27"/>
        </w:rPr>
        <w:t>Flaubert</w:t>
      </w:r>
      <w:proofErr w:type="spellEnd"/>
      <w:r w:rsidRPr="00A10E88">
        <w:rPr>
          <w:color w:val="000000"/>
          <w:sz w:val="27"/>
          <w:szCs w:val="27"/>
        </w:rPr>
        <w:t xml:space="preserve">, </w:t>
      </w:r>
      <w:proofErr w:type="spellStart"/>
      <w:r w:rsidRPr="00A10E88">
        <w:rPr>
          <w:color w:val="000000"/>
          <w:sz w:val="27"/>
          <w:szCs w:val="27"/>
        </w:rPr>
        <w:t>Gustave</w:t>
      </w:r>
      <w:proofErr w:type="spellEnd"/>
      <w:r w:rsidRPr="00A10E88">
        <w:rPr>
          <w:color w:val="000000"/>
          <w:sz w:val="27"/>
          <w:szCs w:val="27"/>
        </w:rPr>
        <w:t xml:space="preserve"> /</w:t>
      </w:r>
      <w:r w:rsidRPr="00A10E88"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Madame </w:t>
      </w:r>
      <w:proofErr w:type="spellStart"/>
      <w:r w:rsidRPr="00A10E88">
        <w:rPr>
          <w:color w:val="000000"/>
          <w:sz w:val="27"/>
          <w:szCs w:val="27"/>
        </w:rPr>
        <w:t>Bovary</w:t>
      </w:r>
      <w:proofErr w:type="spellEnd"/>
      <w:r w:rsidRPr="00A10E88">
        <w:rPr>
          <w:color w:val="000000"/>
          <w:sz w:val="27"/>
          <w:szCs w:val="27"/>
        </w:rPr>
        <w:br/>
      </w:r>
      <w:proofErr w:type="spellStart"/>
      <w:r w:rsidRPr="00A10E88">
        <w:rPr>
          <w:color w:val="000000"/>
          <w:sz w:val="27"/>
          <w:szCs w:val="27"/>
        </w:rPr>
        <w:t>Forster</w:t>
      </w:r>
      <w:proofErr w:type="spellEnd"/>
      <w:r w:rsidRPr="00A10E88">
        <w:rPr>
          <w:color w:val="000000"/>
          <w:sz w:val="27"/>
          <w:szCs w:val="27"/>
        </w:rPr>
        <w:t>, Edward Morgan /</w:t>
      </w:r>
      <w:r w:rsidRPr="00A10E88"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Una habitación con vistas</w:t>
      </w:r>
      <w:r w:rsidRPr="00A10E88">
        <w:rPr>
          <w:color w:val="0000FF"/>
          <w:sz w:val="27"/>
          <w:szCs w:val="27"/>
          <w:u w:val="single"/>
        </w:rPr>
        <w:br/>
      </w:r>
      <w:r w:rsidRPr="00A10E88">
        <w:rPr>
          <w:color w:val="000000"/>
          <w:sz w:val="27"/>
          <w:szCs w:val="27"/>
        </w:rPr>
        <w:t xml:space="preserve">Fuentes, Carlos / </w:t>
      </w:r>
      <w:proofErr w:type="spellStart"/>
      <w:r w:rsidRPr="00A10E88">
        <w:rPr>
          <w:color w:val="000000"/>
          <w:sz w:val="27"/>
          <w:szCs w:val="27"/>
        </w:rPr>
        <w:t>Gingo</w:t>
      </w:r>
      <w:proofErr w:type="spellEnd"/>
      <w:r w:rsidRPr="00A10E88">
        <w:rPr>
          <w:color w:val="000000"/>
          <w:sz w:val="27"/>
          <w:szCs w:val="27"/>
        </w:rPr>
        <w:t xml:space="preserve"> viejo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G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García Márquez, Gabriel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Cien años de soledad</w:t>
      </w:r>
      <w:r>
        <w:rPr>
          <w:color w:val="000000"/>
          <w:sz w:val="27"/>
          <w:szCs w:val="27"/>
        </w:rPr>
        <w:br/>
        <w:t>García Lorca, Federico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Romancero gitano</w:t>
      </w:r>
      <w:r>
        <w:rPr>
          <w:color w:val="000000"/>
          <w:sz w:val="27"/>
          <w:szCs w:val="27"/>
        </w:rPr>
        <w:br/>
        <w:t>Graves, Robert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Dioses y héroes de la antigua Grecia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Greene</w:t>
      </w:r>
      <w:proofErr w:type="spellEnd"/>
      <w:r>
        <w:rPr>
          <w:color w:val="000000"/>
          <w:sz w:val="27"/>
          <w:szCs w:val="27"/>
        </w:rPr>
        <w:t>, Graham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tercer hombre</w:t>
      </w:r>
      <w:r>
        <w:rPr>
          <w:color w:val="000000"/>
          <w:sz w:val="27"/>
          <w:szCs w:val="27"/>
        </w:rPr>
        <w:br/>
        <w:t>Goethe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Fausto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Golding</w:t>
      </w:r>
      <w:proofErr w:type="spellEnd"/>
      <w:r>
        <w:rPr>
          <w:color w:val="000000"/>
          <w:sz w:val="27"/>
          <w:szCs w:val="27"/>
        </w:rPr>
        <w:t>, William/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señor de las moscas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H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Hemimgway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Ernest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Adiós a las armas</w:t>
      </w:r>
      <w:r>
        <w:rPr>
          <w:color w:val="000000"/>
          <w:sz w:val="27"/>
          <w:szCs w:val="27"/>
        </w:rPr>
        <w:br/>
        <w:t>Hugo, Víctor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Los miserables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Huxley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Aldous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Un mundo feliz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I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Ibsen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Henrik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Casa de muñecas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J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Joyce, James / Dublineses</w:t>
      </w:r>
      <w:r>
        <w:rPr>
          <w:color w:val="000000"/>
          <w:sz w:val="27"/>
          <w:szCs w:val="27"/>
        </w:rPr>
        <w:br/>
        <w:t>James, Henry / Otra vuelta de tuerca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K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Kafka, Franz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proceso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Kipling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Rudyard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Kim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L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Lampedusa</w:t>
      </w:r>
      <w:proofErr w:type="spellEnd"/>
      <w:r>
        <w:rPr>
          <w:color w:val="000000"/>
          <w:sz w:val="27"/>
          <w:szCs w:val="27"/>
        </w:rPr>
        <w:t xml:space="preserve">, Giuseppe </w:t>
      </w:r>
      <w:proofErr w:type="spellStart"/>
      <w:r>
        <w:rPr>
          <w:color w:val="000000"/>
          <w:sz w:val="27"/>
          <w:szCs w:val="27"/>
        </w:rPr>
        <w:t>Tomasi</w:t>
      </w:r>
      <w:proofErr w:type="spellEnd"/>
      <w:r>
        <w:rPr>
          <w:color w:val="000000"/>
          <w:sz w:val="27"/>
          <w:szCs w:val="27"/>
        </w:rPr>
        <w:t xml:space="preserve"> di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Gatopardo</w:t>
      </w:r>
      <w:r>
        <w:rPr>
          <w:color w:val="000000"/>
          <w:sz w:val="27"/>
          <w:szCs w:val="27"/>
        </w:rPr>
        <w:br/>
        <w:t>Lawrence, D. Herbert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El amante de lady </w:t>
      </w:r>
      <w:proofErr w:type="spellStart"/>
      <w:r w:rsidRPr="00A10E88">
        <w:rPr>
          <w:color w:val="000000"/>
          <w:sz w:val="27"/>
          <w:szCs w:val="27"/>
        </w:rPr>
        <w:t>Chatterley</w:t>
      </w:r>
      <w:proofErr w:type="spellEnd"/>
      <w:r>
        <w:rPr>
          <w:color w:val="000000"/>
          <w:sz w:val="27"/>
          <w:szCs w:val="27"/>
        </w:rPr>
        <w:br/>
        <w:t>Lope de Vega, Félix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Fuenteovejuna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M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Machado, Antonio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Campos de Castilla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Mahfuz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Naguib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batalla de Tebas</w:t>
      </w:r>
      <w:r>
        <w:rPr>
          <w:color w:val="000000"/>
          <w:sz w:val="27"/>
          <w:szCs w:val="27"/>
        </w:rPr>
        <w:br/>
        <w:t>Mailer, Norman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Los tipos duros no bailan</w:t>
      </w:r>
      <w:r>
        <w:rPr>
          <w:color w:val="000000"/>
          <w:sz w:val="27"/>
          <w:szCs w:val="27"/>
        </w:rPr>
        <w:br/>
        <w:t xml:space="preserve">Malraux, </w:t>
      </w:r>
      <w:proofErr w:type="spellStart"/>
      <w:r>
        <w:rPr>
          <w:color w:val="000000"/>
          <w:sz w:val="27"/>
          <w:szCs w:val="27"/>
        </w:rPr>
        <w:t>Andre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condición humana</w:t>
      </w:r>
      <w:r>
        <w:rPr>
          <w:color w:val="000000"/>
          <w:sz w:val="27"/>
          <w:szCs w:val="27"/>
        </w:rPr>
        <w:br/>
        <w:t>Mann, Thomas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montaña mágica</w:t>
      </w:r>
      <w:r>
        <w:rPr>
          <w:color w:val="000000"/>
          <w:sz w:val="27"/>
          <w:szCs w:val="27"/>
        </w:rPr>
        <w:br/>
        <w:t xml:space="preserve">Maquiavelo, </w:t>
      </w:r>
      <w:proofErr w:type="spellStart"/>
      <w:r>
        <w:rPr>
          <w:color w:val="000000"/>
          <w:sz w:val="27"/>
          <w:szCs w:val="27"/>
        </w:rPr>
        <w:t>Nicolas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príncipe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Melville</w:t>
      </w:r>
      <w:proofErr w:type="spellEnd"/>
      <w:r>
        <w:rPr>
          <w:color w:val="000000"/>
          <w:sz w:val="27"/>
          <w:szCs w:val="27"/>
        </w:rPr>
        <w:t>, Herman /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A10E88">
        <w:rPr>
          <w:color w:val="000000"/>
          <w:sz w:val="27"/>
          <w:szCs w:val="27"/>
        </w:rPr>
        <w:t>Moby</w:t>
      </w:r>
      <w:proofErr w:type="spellEnd"/>
      <w:r w:rsidRPr="00A10E88">
        <w:rPr>
          <w:color w:val="000000"/>
          <w:sz w:val="27"/>
          <w:szCs w:val="27"/>
        </w:rPr>
        <w:t xml:space="preserve"> </w:t>
      </w:r>
      <w:proofErr w:type="spellStart"/>
      <w:r w:rsidRPr="00A10E88">
        <w:rPr>
          <w:color w:val="000000"/>
          <w:sz w:val="27"/>
          <w:szCs w:val="27"/>
        </w:rPr>
        <w:t>Dick</w:t>
      </w:r>
      <w:proofErr w:type="spellEnd"/>
      <w:r>
        <w:rPr>
          <w:color w:val="000000"/>
          <w:sz w:val="27"/>
          <w:szCs w:val="27"/>
        </w:rPr>
        <w:br/>
        <w:t>Miller, Henry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Trópico de Capricornio</w:t>
      </w:r>
      <w:r>
        <w:rPr>
          <w:color w:val="000000"/>
          <w:sz w:val="27"/>
          <w:szCs w:val="27"/>
        </w:rPr>
        <w:br/>
        <w:t>Moliere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Tartufo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N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Nabokov</w:t>
      </w:r>
      <w:proofErr w:type="spellEnd"/>
      <w:r>
        <w:rPr>
          <w:color w:val="000000"/>
          <w:sz w:val="27"/>
          <w:szCs w:val="27"/>
        </w:rPr>
        <w:t>, Vladimir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Lolita</w:t>
      </w:r>
      <w:r>
        <w:rPr>
          <w:color w:val="000000"/>
          <w:sz w:val="27"/>
          <w:szCs w:val="27"/>
        </w:rPr>
        <w:br/>
        <w:t>Neruda, Pablo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Confieso que he vivido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O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Onetti</w:t>
      </w:r>
      <w:proofErr w:type="spellEnd"/>
      <w:r>
        <w:rPr>
          <w:color w:val="000000"/>
          <w:sz w:val="27"/>
          <w:szCs w:val="27"/>
        </w:rPr>
        <w:t>, Juan Carlos /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A10E88">
        <w:rPr>
          <w:color w:val="000000"/>
          <w:sz w:val="27"/>
          <w:szCs w:val="27"/>
        </w:rPr>
        <w:t>Juntacadáveres</w:t>
      </w:r>
      <w:proofErr w:type="spellEnd"/>
      <w:r>
        <w:rPr>
          <w:color w:val="000000"/>
          <w:sz w:val="27"/>
          <w:szCs w:val="27"/>
        </w:rPr>
        <w:br/>
        <w:t>Orwell, George/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Rebelión en la granja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P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Pessoa, Fernando / Odas a Ricardo Reis</w:t>
      </w:r>
      <w:r>
        <w:rPr>
          <w:color w:val="000000"/>
          <w:sz w:val="27"/>
          <w:szCs w:val="27"/>
        </w:rPr>
        <w:br/>
        <w:t>Pirandello, Luigi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Seis personajes en busca de autor</w:t>
      </w:r>
      <w:r>
        <w:rPr>
          <w:color w:val="000000"/>
          <w:sz w:val="27"/>
          <w:szCs w:val="27"/>
        </w:rPr>
        <w:br/>
        <w:t>Pla, Josep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cuaderno gris</w:t>
      </w:r>
      <w:r>
        <w:rPr>
          <w:color w:val="000000"/>
          <w:sz w:val="27"/>
          <w:szCs w:val="27"/>
        </w:rPr>
        <w:br/>
        <w:t>Poe, Edgar Allan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Los extraordinarios casos de M. </w:t>
      </w:r>
      <w:proofErr w:type="spellStart"/>
      <w:r w:rsidRPr="00A10E88">
        <w:rPr>
          <w:color w:val="000000"/>
          <w:sz w:val="27"/>
          <w:szCs w:val="27"/>
        </w:rPr>
        <w:t>Dupin</w:t>
      </w:r>
      <w:proofErr w:type="spellEnd"/>
      <w:r>
        <w:rPr>
          <w:color w:val="000000"/>
          <w:sz w:val="27"/>
          <w:szCs w:val="27"/>
        </w:rPr>
        <w:br/>
        <w:t>Proust, Marcel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Por el camino de </w:t>
      </w:r>
      <w:proofErr w:type="spellStart"/>
      <w:r w:rsidRPr="00A10E88">
        <w:rPr>
          <w:color w:val="000000"/>
          <w:sz w:val="27"/>
          <w:szCs w:val="27"/>
        </w:rPr>
        <w:t>Swann</w:t>
      </w:r>
      <w:proofErr w:type="spellEnd"/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Q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Quevedo, Francisco de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Sueños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R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Rojas, Fernando de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Celestina</w:t>
      </w:r>
      <w:r>
        <w:rPr>
          <w:color w:val="000000"/>
          <w:sz w:val="27"/>
          <w:szCs w:val="27"/>
        </w:rPr>
        <w:br/>
        <w:t>Rotterdam, Erasmo de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Elogio de la locura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S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Sábato, Ernesto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túnel</w:t>
      </w:r>
      <w:r>
        <w:rPr>
          <w:color w:val="000000"/>
          <w:sz w:val="27"/>
          <w:szCs w:val="27"/>
        </w:rPr>
        <w:br/>
        <w:t xml:space="preserve">Saramago, </w:t>
      </w:r>
      <w:proofErr w:type="spellStart"/>
      <w:r>
        <w:rPr>
          <w:color w:val="000000"/>
          <w:sz w:val="27"/>
          <w:szCs w:val="27"/>
        </w:rPr>
        <w:t>Jose</w:t>
      </w:r>
      <w:proofErr w:type="spellEnd"/>
      <w:r>
        <w:rPr>
          <w:color w:val="000000"/>
          <w:sz w:val="27"/>
          <w:szCs w:val="27"/>
        </w:rPr>
        <w:t xml:space="preserve"> / Viaje a Portugal</w:t>
      </w:r>
      <w:r>
        <w:rPr>
          <w:color w:val="000000"/>
          <w:sz w:val="27"/>
          <w:szCs w:val="27"/>
        </w:rPr>
        <w:br/>
        <w:t>Sartre, Jean Paul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náusea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Sciascia</w:t>
      </w:r>
      <w:proofErr w:type="spellEnd"/>
      <w:r>
        <w:rPr>
          <w:color w:val="000000"/>
          <w:sz w:val="27"/>
          <w:szCs w:val="27"/>
        </w:rPr>
        <w:t>, Leonardo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Todo modo</w:t>
      </w:r>
      <w:r>
        <w:rPr>
          <w:color w:val="000000"/>
          <w:sz w:val="27"/>
          <w:szCs w:val="27"/>
        </w:rPr>
        <w:br/>
        <w:t>Scott, Walter /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A10E88">
        <w:rPr>
          <w:color w:val="000000"/>
          <w:sz w:val="27"/>
          <w:szCs w:val="27"/>
        </w:rPr>
        <w:t>Ivanhoe</w:t>
      </w:r>
      <w:proofErr w:type="spell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Shakespeare, William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Hamlet</w:t>
      </w:r>
      <w:r>
        <w:rPr>
          <w:color w:val="000000"/>
          <w:sz w:val="27"/>
          <w:szCs w:val="27"/>
        </w:rPr>
        <w:br/>
        <w:t>Shakespeare, William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Romeo y Julieta</w:t>
      </w:r>
      <w:r>
        <w:rPr>
          <w:color w:val="000000"/>
          <w:sz w:val="27"/>
          <w:szCs w:val="27"/>
        </w:rPr>
        <w:br/>
        <w:t>Shelley, Mary /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A10E88">
        <w:rPr>
          <w:color w:val="000000"/>
          <w:sz w:val="27"/>
          <w:szCs w:val="27"/>
        </w:rPr>
        <w:t>Frankestein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Steinbeck</w:t>
      </w:r>
      <w:proofErr w:type="spellEnd"/>
      <w:r>
        <w:rPr>
          <w:color w:val="000000"/>
          <w:sz w:val="27"/>
          <w:szCs w:val="27"/>
        </w:rPr>
        <w:t>, John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perla</w:t>
      </w:r>
      <w:r>
        <w:rPr>
          <w:color w:val="000000"/>
          <w:sz w:val="27"/>
          <w:szCs w:val="27"/>
        </w:rPr>
        <w:br/>
        <w:t>Stevenson, Robert Louis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El doctor </w:t>
      </w:r>
      <w:proofErr w:type="spellStart"/>
      <w:r w:rsidRPr="00A10E88">
        <w:rPr>
          <w:color w:val="000000"/>
          <w:sz w:val="27"/>
          <w:szCs w:val="27"/>
        </w:rPr>
        <w:t>Jekyll</w:t>
      </w:r>
      <w:proofErr w:type="spellEnd"/>
      <w:r w:rsidRPr="00A10E88">
        <w:rPr>
          <w:color w:val="000000"/>
          <w:sz w:val="27"/>
          <w:szCs w:val="27"/>
        </w:rPr>
        <w:t xml:space="preserve"> y </w:t>
      </w:r>
      <w:proofErr w:type="spellStart"/>
      <w:r w:rsidRPr="00A10E88">
        <w:rPr>
          <w:color w:val="000000"/>
          <w:sz w:val="27"/>
          <w:szCs w:val="27"/>
        </w:rPr>
        <w:t>mister</w:t>
      </w:r>
      <w:proofErr w:type="spellEnd"/>
      <w:r w:rsidRPr="00A10E88">
        <w:rPr>
          <w:color w:val="000000"/>
          <w:sz w:val="27"/>
          <w:szCs w:val="27"/>
        </w:rPr>
        <w:t xml:space="preserve"> Hyde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Stoker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Bram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A10E88">
        <w:rPr>
          <w:color w:val="000000"/>
          <w:sz w:val="27"/>
          <w:szCs w:val="27"/>
        </w:rPr>
        <w:t>Drácula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Swift</w:t>
      </w:r>
      <w:proofErr w:type="spellEnd"/>
      <w:r>
        <w:rPr>
          <w:color w:val="000000"/>
          <w:sz w:val="27"/>
          <w:szCs w:val="27"/>
        </w:rPr>
        <w:t>, Jonathan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Los viajes de </w:t>
      </w:r>
      <w:proofErr w:type="spellStart"/>
      <w:r w:rsidRPr="00A10E88">
        <w:rPr>
          <w:color w:val="000000"/>
          <w:sz w:val="27"/>
          <w:szCs w:val="27"/>
        </w:rPr>
        <w:t>Gulliver</w:t>
      </w:r>
      <w:proofErr w:type="spellEnd"/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T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Tolstoi, </w:t>
      </w:r>
      <w:proofErr w:type="spellStart"/>
      <w:r>
        <w:rPr>
          <w:color w:val="000000"/>
          <w:sz w:val="27"/>
          <w:szCs w:val="27"/>
        </w:rPr>
        <w:t>Leon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Ana </w:t>
      </w:r>
      <w:proofErr w:type="spellStart"/>
      <w:r w:rsidRPr="00A10E88">
        <w:rPr>
          <w:color w:val="000000"/>
          <w:sz w:val="27"/>
          <w:szCs w:val="27"/>
        </w:rPr>
        <w:t>Karenina</w:t>
      </w:r>
      <w:proofErr w:type="spellEnd"/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Twain</w:t>
      </w:r>
      <w:proofErr w:type="spellEnd"/>
      <w:r>
        <w:rPr>
          <w:color w:val="000000"/>
          <w:sz w:val="27"/>
          <w:szCs w:val="27"/>
        </w:rPr>
        <w:t>, Mark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Aventuras de Tom </w:t>
      </w:r>
      <w:proofErr w:type="spellStart"/>
      <w:r w:rsidRPr="00A10E88">
        <w:rPr>
          <w:color w:val="000000"/>
          <w:sz w:val="27"/>
          <w:szCs w:val="27"/>
        </w:rPr>
        <w:t>Sawyer</w:t>
      </w:r>
      <w:proofErr w:type="spellEnd"/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U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Umbral, Francisco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Mortal y rosa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V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Valery, Paul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El cementerio marino</w:t>
      </w:r>
      <w:r>
        <w:rPr>
          <w:color w:val="000000"/>
          <w:sz w:val="27"/>
          <w:szCs w:val="27"/>
        </w:rPr>
        <w:br/>
        <w:t>Valle-Inclán, Ramón María del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Tirano Banderas</w:t>
      </w:r>
      <w:r>
        <w:rPr>
          <w:color w:val="000000"/>
          <w:sz w:val="27"/>
          <w:szCs w:val="27"/>
        </w:rPr>
        <w:br/>
        <w:t>Vargas Llosa, Mario / Los jefes. Los cachorros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Verne</w:t>
      </w:r>
      <w:proofErr w:type="spellEnd"/>
      <w:r>
        <w:rPr>
          <w:color w:val="000000"/>
          <w:sz w:val="27"/>
          <w:szCs w:val="27"/>
        </w:rPr>
        <w:t>, Julio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Viaje al centro de la tierra</w:t>
      </w:r>
      <w:r>
        <w:rPr>
          <w:color w:val="000000"/>
          <w:sz w:val="27"/>
          <w:szCs w:val="27"/>
        </w:rPr>
        <w:br/>
        <w:t>Voltaire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Cándido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W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Wells, H. G.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La guerra de los mundos</w:t>
      </w:r>
      <w:r>
        <w:rPr>
          <w:color w:val="000000"/>
          <w:sz w:val="27"/>
          <w:szCs w:val="27"/>
        </w:rPr>
        <w:br/>
      </w:r>
      <w:proofErr w:type="spellStart"/>
      <w:r>
        <w:rPr>
          <w:color w:val="000000"/>
          <w:sz w:val="27"/>
          <w:szCs w:val="27"/>
        </w:rPr>
        <w:t>Whitman</w:t>
      </w:r>
      <w:proofErr w:type="spellEnd"/>
      <w:r>
        <w:rPr>
          <w:color w:val="000000"/>
          <w:sz w:val="27"/>
          <w:szCs w:val="27"/>
        </w:rPr>
        <w:t>, Walt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Hojas de hierba</w:t>
      </w:r>
      <w:r>
        <w:rPr>
          <w:color w:val="000000"/>
          <w:sz w:val="27"/>
          <w:szCs w:val="27"/>
        </w:rPr>
        <w:br/>
        <w:t>Wilde, Oscar /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El retrato de </w:t>
      </w:r>
      <w:proofErr w:type="spellStart"/>
      <w:r>
        <w:rPr>
          <w:color w:val="000000"/>
          <w:sz w:val="27"/>
          <w:szCs w:val="27"/>
        </w:rPr>
        <w:t>Dorian</w:t>
      </w:r>
      <w:proofErr w:type="spellEnd"/>
      <w:r>
        <w:rPr>
          <w:color w:val="000000"/>
          <w:sz w:val="27"/>
          <w:szCs w:val="27"/>
        </w:rPr>
        <w:t xml:space="preserve"> Gray</w:t>
      </w:r>
      <w:r>
        <w:rPr>
          <w:color w:val="000000"/>
          <w:sz w:val="27"/>
          <w:szCs w:val="27"/>
        </w:rPr>
        <w:br/>
        <w:t xml:space="preserve">Williams, </w:t>
      </w:r>
      <w:proofErr w:type="spellStart"/>
      <w:r>
        <w:rPr>
          <w:color w:val="000000"/>
          <w:sz w:val="27"/>
          <w:szCs w:val="27"/>
        </w:rPr>
        <w:t>Tenesse</w:t>
      </w:r>
      <w:proofErr w:type="spellEnd"/>
      <w:r>
        <w:rPr>
          <w:color w:val="000000"/>
          <w:sz w:val="27"/>
          <w:szCs w:val="27"/>
        </w:rPr>
        <w:t xml:space="preserve"> / La gata sobre el tejado de zinc caliente</w:t>
      </w:r>
      <w:r>
        <w:rPr>
          <w:color w:val="000000"/>
          <w:sz w:val="27"/>
          <w:szCs w:val="27"/>
        </w:rPr>
        <w:br/>
        <w:t>Woolf, Virginia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 xml:space="preserve">La señora </w:t>
      </w:r>
      <w:proofErr w:type="spellStart"/>
      <w:r w:rsidRPr="00A10E88">
        <w:rPr>
          <w:color w:val="000000"/>
          <w:sz w:val="27"/>
          <w:szCs w:val="27"/>
        </w:rPr>
        <w:t>Dalloway</w:t>
      </w:r>
      <w:proofErr w:type="spellEnd"/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36"/>
          <w:szCs w:val="36"/>
        </w:rPr>
        <w:t>Y</w:t>
      </w:r>
    </w:p>
    <w:p w:rsidR="00A10E88" w:rsidRDefault="00A10E88" w:rsidP="00A10E88">
      <w:pPr>
        <w:pStyle w:val="NormalWeb"/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Yourcenar, </w:t>
      </w:r>
      <w:proofErr w:type="spellStart"/>
      <w:r>
        <w:rPr>
          <w:color w:val="000000"/>
          <w:sz w:val="27"/>
          <w:szCs w:val="27"/>
        </w:rPr>
        <w:t>Marguerite</w:t>
      </w:r>
      <w:proofErr w:type="spellEnd"/>
      <w:r>
        <w:rPr>
          <w:color w:val="000000"/>
          <w:sz w:val="27"/>
          <w:szCs w:val="27"/>
        </w:rPr>
        <w:t xml:space="preserve"> /</w:t>
      </w:r>
      <w:r>
        <w:rPr>
          <w:rStyle w:val="apple-converted-space"/>
          <w:color w:val="000000"/>
          <w:sz w:val="27"/>
          <w:szCs w:val="27"/>
        </w:rPr>
        <w:t> </w:t>
      </w:r>
      <w:r w:rsidRPr="00A10E88">
        <w:rPr>
          <w:color w:val="000000"/>
          <w:sz w:val="27"/>
          <w:szCs w:val="27"/>
        </w:rPr>
        <w:t>Memorias de Adriano</w:t>
      </w:r>
    </w:p>
    <w:p w:rsidR="00646F2F" w:rsidRPr="00A10E88" w:rsidRDefault="00646F2F">
      <w:pPr>
        <w:rPr>
          <w:lang w:val="es-ES"/>
        </w:rPr>
      </w:pPr>
    </w:p>
    <w:sectPr w:rsidR="00646F2F" w:rsidRPr="00A10E88" w:rsidSect="00646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0E88"/>
    <w:rsid w:val="000070DD"/>
    <w:rsid w:val="00027F07"/>
    <w:rsid w:val="003B3F1A"/>
    <w:rsid w:val="00490AA4"/>
    <w:rsid w:val="004A74B9"/>
    <w:rsid w:val="005553A6"/>
    <w:rsid w:val="00646F2F"/>
    <w:rsid w:val="006636A9"/>
    <w:rsid w:val="009D357F"/>
    <w:rsid w:val="00A10E88"/>
    <w:rsid w:val="00A32A79"/>
    <w:rsid w:val="00A702FF"/>
    <w:rsid w:val="00A9374D"/>
    <w:rsid w:val="00B050EB"/>
    <w:rsid w:val="00B14178"/>
    <w:rsid w:val="00B3275E"/>
    <w:rsid w:val="00C03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F2F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0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A10E88"/>
  </w:style>
  <w:style w:type="character" w:styleId="Hipervnculo">
    <w:name w:val="Hyperlink"/>
    <w:basedOn w:val="Fuentedeprrafopredeter"/>
    <w:uiPriority w:val="99"/>
    <w:semiHidden/>
    <w:unhideWhenUsed/>
    <w:rsid w:val="00A10E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568</Words>
  <Characters>3129</Characters>
  <Application>Microsoft Office Word</Application>
  <DocSecurity>0</DocSecurity>
  <Lines>26</Lines>
  <Paragraphs>7</Paragraphs>
  <ScaleCrop>false</ScaleCrop>
  <Company>www.intercambiosvirtuales.org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1</cp:revision>
  <dcterms:created xsi:type="dcterms:W3CDTF">2013-04-10T20:19:00Z</dcterms:created>
  <dcterms:modified xsi:type="dcterms:W3CDTF">2013-04-10T20:25:00Z</dcterms:modified>
</cp:coreProperties>
</file>